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F" w:rsidRDefault="00D10D7F" w:rsidP="003C30F2">
      <w:pPr>
        <w:jc w:val="center"/>
        <w:rPr>
          <w:sz w:val="36"/>
          <w:szCs w:val="36"/>
        </w:rPr>
      </w:pPr>
      <w:r w:rsidRPr="00D10D7F">
        <w:rPr>
          <w:sz w:val="36"/>
          <w:szCs w:val="36"/>
        </w:rPr>
        <w:t>ΦΥΓΟΚΕΝΤΡΙΚΟΣ</w:t>
      </w:r>
      <w:r w:rsidR="003C30F2">
        <w:rPr>
          <w:sz w:val="36"/>
          <w:szCs w:val="36"/>
        </w:rPr>
        <w:t xml:space="preserve"> ΑΝΕΜΙ</w:t>
      </w:r>
      <w:r>
        <w:rPr>
          <w:sz w:val="36"/>
          <w:szCs w:val="36"/>
        </w:rPr>
        <w:t>ΣΤΗΡΑΣ</w:t>
      </w:r>
    </w:p>
    <w:p w:rsidR="00D10D7F" w:rsidRDefault="00D10D7F"/>
    <w:p w:rsidR="00EB25F5" w:rsidRDefault="00EB25F5" w:rsidP="00D10D7F">
      <w:pPr>
        <w:rPr>
          <w:lang w:val="en-US"/>
        </w:rPr>
      </w:pPr>
    </w:p>
    <w:p w:rsidR="00D10D7F" w:rsidRPr="003C30F2" w:rsidRDefault="00D10D7F" w:rsidP="003C30F2">
      <w:pPr>
        <w:jc w:val="center"/>
        <w:rPr>
          <w:sz w:val="40"/>
          <w:szCs w:val="40"/>
        </w:rPr>
      </w:pPr>
      <w:r>
        <w:rPr>
          <w:sz w:val="40"/>
          <w:szCs w:val="40"/>
        </w:rPr>
        <w:t>Φυγοκεντρικός ανεμιστήρας κλιματιστικού</w:t>
      </w:r>
    </w:p>
    <w:p w:rsidR="00D10D7F" w:rsidRDefault="00D10D7F" w:rsidP="003C30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Μάρκας </w:t>
      </w:r>
      <w:r w:rsidRPr="003C30F2">
        <w:rPr>
          <w:sz w:val="40"/>
          <w:szCs w:val="40"/>
        </w:rPr>
        <w:t xml:space="preserve">: </w:t>
      </w: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IKURA</w:t>
      </w:r>
      <w:r w:rsidRPr="00D10D7F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IK</w:t>
      </w:r>
      <w:r w:rsidRPr="00D10D7F">
        <w:rPr>
          <w:sz w:val="40"/>
          <w:szCs w:val="40"/>
        </w:rPr>
        <w:t>21-12</w:t>
      </w:r>
      <w:r>
        <w:rPr>
          <w:sz w:val="40"/>
          <w:szCs w:val="40"/>
          <w:lang w:val="en-US"/>
        </w:rPr>
        <w:t>WFI</w:t>
      </w:r>
      <w:r w:rsidRPr="00D10D7F">
        <w:rPr>
          <w:sz w:val="40"/>
          <w:szCs w:val="40"/>
        </w:rPr>
        <w:t xml:space="preserve"> )</w:t>
      </w:r>
    </w:p>
    <w:p w:rsidR="00D10D7F" w:rsidRPr="00D10D7F" w:rsidRDefault="00D10D7F" w:rsidP="003C30F2">
      <w:pPr>
        <w:jc w:val="center"/>
        <w:rPr>
          <w:sz w:val="36"/>
          <w:szCs w:val="36"/>
        </w:rPr>
      </w:pPr>
      <w:r w:rsidRPr="00D10D7F">
        <w:rPr>
          <w:sz w:val="36"/>
          <w:szCs w:val="36"/>
        </w:rPr>
        <w:t>(ΕΣΩΤΕΡΙΚΟΣ ΑΝΕΜΙΣΤΗΡΑΣ ΜΕ ΤΑ ΚΟΥΖΙΝΕΤΑ ΤΟΥ )</w:t>
      </w:r>
    </w:p>
    <w:p w:rsidR="00D10D7F" w:rsidRPr="00D10D7F" w:rsidRDefault="00D10D7F" w:rsidP="00D10D7F">
      <w:pPr>
        <w:rPr>
          <w:sz w:val="40"/>
          <w:szCs w:val="40"/>
        </w:rPr>
      </w:pPr>
    </w:p>
    <w:sectPr w:rsidR="00D10D7F" w:rsidRPr="00D10D7F" w:rsidSect="00EB25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10D7F"/>
    <w:rsid w:val="00390FEC"/>
    <w:rsid w:val="003C30F2"/>
    <w:rsid w:val="005164B5"/>
    <w:rsid w:val="006D0E21"/>
    <w:rsid w:val="00D10D7F"/>
    <w:rsid w:val="00D44CBB"/>
    <w:rsid w:val="00EB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2EDD-9537-4ACD-8649-96F800D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mixalis</dc:creator>
  <cp:lastModifiedBy>mixalis</cp:lastModifiedBy>
  <cp:revision>3</cp:revision>
  <dcterms:created xsi:type="dcterms:W3CDTF">2025-05-13T08:15:00Z</dcterms:created>
  <dcterms:modified xsi:type="dcterms:W3CDTF">2025-05-16T07:39:00Z</dcterms:modified>
</cp:coreProperties>
</file>